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5：</w:t>
      </w:r>
      <w:bookmarkStart w:id="0" w:name="_GoBack"/>
      <w:bookmarkEnd w:id="0"/>
    </w:p>
    <w:p>
      <w:pPr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eastAsia="zh-CN"/>
        </w:rPr>
        <w:t>诚信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承诺书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，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身份证号码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，拟</w:t>
      </w:r>
      <w:r>
        <w:rPr>
          <w:rFonts w:hint="eastAsia" w:ascii="仿宋_GB2312" w:hAnsi="仿宋_GB2312" w:eastAsia="仿宋_GB2312" w:cs="仿宋_GB2312"/>
          <w:sz w:val="32"/>
          <w:szCs w:val="32"/>
        </w:rPr>
        <w:t>聘用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本人已了解公益性岗位相关政策，并知晓公益性岗位是阶段性援助岗位，协议期满后自主择业。现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承诺</w:t>
      </w:r>
      <w:r>
        <w:rPr>
          <w:rFonts w:hint="eastAsia" w:ascii="仿宋_GB2312" w:hAnsi="仿宋_GB2312" w:eastAsia="仿宋_GB2312" w:cs="仿宋_GB2312"/>
          <w:sz w:val="32"/>
          <w:szCs w:val="32"/>
        </w:rPr>
        <w:t>如下：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在申请公益性岗位就业时</w:t>
      </w:r>
      <w:r>
        <w:rPr>
          <w:rFonts w:hint="eastAsia" w:ascii="仿宋_GB2312" w:hAnsi="仿宋_GB2312" w:eastAsia="仿宋_GB2312" w:cs="仿宋_GB2312"/>
          <w:sz w:val="32"/>
          <w:szCs w:val="32"/>
        </w:rPr>
        <w:t>未与任何单位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签订</w:t>
      </w:r>
      <w:r>
        <w:rPr>
          <w:rFonts w:hint="eastAsia" w:ascii="仿宋_GB2312" w:hAnsi="仿宋_GB2312" w:eastAsia="仿宋_GB2312" w:cs="仿宋_GB2312"/>
          <w:sz w:val="32"/>
          <w:szCs w:val="32"/>
        </w:rPr>
        <w:t>劳动合同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（劳务</w:t>
      </w:r>
      <w:r>
        <w:rPr>
          <w:rFonts w:hint="eastAsia" w:ascii="仿宋_GB2312" w:hAnsi="仿宋_GB2312" w:eastAsia="仿宋_GB2312" w:cs="仿宋_GB2312"/>
          <w:sz w:val="32"/>
          <w:szCs w:val="32"/>
        </w:rPr>
        <w:t>协议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），</w:t>
      </w:r>
      <w:r>
        <w:rPr>
          <w:rFonts w:hint="eastAsia" w:ascii="仿宋_GB2312" w:hAnsi="仿宋_GB2312" w:eastAsia="仿宋_GB2312" w:cs="仿宋_GB2312"/>
          <w:sz w:val="32"/>
          <w:szCs w:val="32"/>
        </w:rPr>
        <w:t>非在读全日制在校生，未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办理注册个体、企业工商登记（含股东、董事、监事等），未</w:t>
      </w:r>
      <w:r>
        <w:rPr>
          <w:rFonts w:hint="eastAsia" w:ascii="仿宋_GB2312" w:hAnsi="仿宋_GB2312" w:eastAsia="仿宋_GB2312" w:cs="仿宋_GB2312"/>
          <w:sz w:val="32"/>
          <w:szCs w:val="32"/>
        </w:rPr>
        <w:t>通过其它形式实现就业。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本人无刑事处罚、治安行政处罚或违法犯罪记录，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报名提供的</w:t>
      </w:r>
      <w:r>
        <w:rPr>
          <w:rFonts w:hint="eastAsia" w:ascii="仿宋_GB2312" w:hAnsi="仿宋_GB2312" w:eastAsia="仿宋_GB2312" w:cs="仿宋_GB2312"/>
          <w:sz w:val="32"/>
          <w:szCs w:val="32"/>
        </w:rPr>
        <w:t>书面证件材料均真实有效、对应一致、国家认可。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上述若有不属实的情况，均按取消本人“公益性岗位”录用资格处理。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承诺人：（手印）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联系方式：</w:t>
      </w:r>
    </w:p>
    <w:p>
      <w:pPr>
        <w:ind w:firstLine="3840" w:firstLineChars="1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4480" w:firstLineChars="14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kNzJhOTlkZjRiODRkNzk0NzRhNTUyZjg4M2IxZmMifQ=="/>
  </w:docVars>
  <w:rsids>
    <w:rsidRoot w:val="00000000"/>
    <w:rsid w:val="135D5B79"/>
    <w:rsid w:val="2D960FD0"/>
    <w:rsid w:val="30A57D53"/>
    <w:rsid w:val="3C6D203C"/>
    <w:rsid w:val="4FF2676D"/>
    <w:rsid w:val="51FD5F1A"/>
    <w:rsid w:val="65BC2448"/>
    <w:rsid w:val="70F320E7"/>
    <w:rsid w:val="71A32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2023-10-11T09:08:00Z</dcterms:created>
  <dc:creator>Administrator</dc:creator>
  <cp:lastModifiedBy>薄三升</cp:lastModifiedBy>
  <cp:lastPrinted>2023-11-20T06:56:00Z</cp:lastPrinted>
  <dcterms:modified xsi:type="dcterms:W3CDTF">2024-05-07T00:55:53Z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397731350CBA40A7BFC30DFF21271C5F_13</vt:lpwstr>
  </property>
</Properties>
</file>